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C918" w14:textId="1605D69C" w:rsidR="00343DA4" w:rsidRDefault="00343DA4"/>
    <w:p w14:paraId="4BFA72D6" w14:textId="77777777" w:rsidR="00DA7F92" w:rsidRDefault="00DA7F92"/>
    <w:p w14:paraId="621462C4" w14:textId="31863E88" w:rsidR="00DA7F92" w:rsidRDefault="00DA7F92" w:rsidP="000B66DA"/>
    <w:p w14:paraId="431DF00A" w14:textId="4E3C5DDA" w:rsidR="00DA7F92" w:rsidRPr="002163AB" w:rsidRDefault="00733DB4" w:rsidP="008A3B83">
      <w:pPr>
        <w:pStyle w:val="Beitrge-berschrift"/>
        <w:rPr>
          <w:sz w:val="28"/>
          <w:szCs w:val="28"/>
        </w:rPr>
      </w:pPr>
      <w:r w:rsidRPr="002163AB">
        <w:rPr>
          <w:sz w:val="28"/>
          <w:szCs w:val="28"/>
        </w:rPr>
        <w:t>75 Jahre Metall NRW</w:t>
      </w:r>
    </w:p>
    <w:p w14:paraId="6E8E8C9E" w14:textId="4E832527" w:rsidR="00500650" w:rsidRPr="00500650" w:rsidRDefault="00500650">
      <w:pPr>
        <w:rPr>
          <w:b/>
          <w:sz w:val="28"/>
          <w:szCs w:val="28"/>
        </w:rPr>
      </w:pPr>
    </w:p>
    <w:p w14:paraId="6DB57332" w14:textId="464D0B78" w:rsidR="00F45F5B" w:rsidRDefault="00F45F5B" w:rsidP="008A3B83">
      <w:pPr>
        <w:pStyle w:val="Beitrge-Datum"/>
      </w:pPr>
      <w:r>
        <w:t xml:space="preserve">Düsseldorf, </w:t>
      </w:r>
      <w:r w:rsidR="000A3BFF">
        <w:t>13</w:t>
      </w:r>
      <w:r w:rsidR="00733DB4">
        <w:t>.</w:t>
      </w:r>
      <w:r w:rsidR="004B0F96">
        <w:t>4</w:t>
      </w:r>
      <w:r w:rsidR="00733DB4">
        <w:t>.2023</w:t>
      </w:r>
    </w:p>
    <w:p w14:paraId="65113149" w14:textId="77777777" w:rsidR="00F45F5B" w:rsidRDefault="00F45F5B" w:rsidP="00F45F5B">
      <w:pPr>
        <w:rPr>
          <w:color w:val="000000"/>
        </w:rPr>
      </w:pPr>
    </w:p>
    <w:p w14:paraId="5F9C9B8E" w14:textId="77777777" w:rsidR="00F45F5B" w:rsidRDefault="00F45F5B" w:rsidP="00F45F5B">
      <w:pPr>
        <w:rPr>
          <w:b/>
          <w:color w:val="000000"/>
        </w:rPr>
      </w:pPr>
    </w:p>
    <w:p w14:paraId="16086EDB" w14:textId="3D736716" w:rsidR="002163AB" w:rsidRDefault="00024EE5" w:rsidP="00F45F5B">
      <w:pPr>
        <w:rPr>
          <w:b/>
          <w:color w:val="7F7F7F" w:themeColor="text1" w:themeTint="80"/>
          <w:sz w:val="28"/>
          <w:szCs w:val="28"/>
        </w:rPr>
      </w:pPr>
      <w:r>
        <w:rPr>
          <w:b/>
          <w:color w:val="7F7F7F" w:themeColor="text1" w:themeTint="80"/>
          <w:sz w:val="28"/>
          <w:szCs w:val="28"/>
        </w:rPr>
        <w:t>Gemeinsam Tarifpolitik für die bergische Region gestalten</w:t>
      </w:r>
    </w:p>
    <w:p w14:paraId="5C9179FC" w14:textId="77777777" w:rsidR="002163AB" w:rsidRPr="002163AB" w:rsidRDefault="002163AB" w:rsidP="00F45F5B">
      <w:pPr>
        <w:rPr>
          <w:b/>
          <w:color w:val="7F7F7F" w:themeColor="text1" w:themeTint="80"/>
          <w:sz w:val="28"/>
          <w:szCs w:val="28"/>
        </w:rPr>
      </w:pPr>
    </w:p>
    <w:p w14:paraId="54019BC0" w14:textId="77777777" w:rsidR="00D54C96" w:rsidRPr="002163AB" w:rsidRDefault="002163AB" w:rsidP="00D54C96">
      <w:pPr>
        <w:pStyle w:val="Beitrge-Autor"/>
        <w:rPr>
          <w:i/>
          <w:color w:val="7F7F7F" w:themeColor="text1" w:themeTint="80"/>
          <w:sz w:val="22"/>
          <w:szCs w:val="22"/>
        </w:rPr>
      </w:pPr>
      <w:r>
        <w:rPr>
          <w:i/>
          <w:color w:val="7F7F7F" w:themeColor="text1" w:themeTint="80"/>
          <w:sz w:val="22"/>
          <w:szCs w:val="22"/>
        </w:rPr>
        <w:t xml:space="preserve">Von </w:t>
      </w:r>
      <w:r w:rsidR="00D54C96" w:rsidRPr="002163AB">
        <w:rPr>
          <w:i/>
          <w:color w:val="7F7F7F" w:themeColor="text1" w:themeTint="80"/>
          <w:sz w:val="22"/>
          <w:szCs w:val="22"/>
        </w:rPr>
        <w:t>Dr. Roman Diederichs</w:t>
      </w:r>
      <w:r>
        <w:rPr>
          <w:i/>
          <w:color w:val="7F7F7F" w:themeColor="text1" w:themeTint="80"/>
          <w:sz w:val="22"/>
          <w:szCs w:val="22"/>
        </w:rPr>
        <w:t xml:space="preserve">, </w:t>
      </w:r>
      <w:r w:rsidR="00D54C96" w:rsidRPr="002163AB">
        <w:rPr>
          <w:i/>
          <w:color w:val="7F7F7F" w:themeColor="text1" w:themeTint="80"/>
          <w:sz w:val="22"/>
          <w:szCs w:val="22"/>
        </w:rPr>
        <w:t>Horst Gabriel</w:t>
      </w:r>
      <w:r>
        <w:rPr>
          <w:i/>
          <w:color w:val="7F7F7F" w:themeColor="text1" w:themeTint="80"/>
          <w:sz w:val="22"/>
          <w:szCs w:val="22"/>
        </w:rPr>
        <w:t xml:space="preserve">, </w:t>
      </w:r>
      <w:r w:rsidR="00D54C96" w:rsidRPr="002163AB">
        <w:rPr>
          <w:i/>
          <w:color w:val="7F7F7F" w:themeColor="text1" w:themeTint="80"/>
          <w:sz w:val="22"/>
          <w:szCs w:val="22"/>
        </w:rPr>
        <w:t>Michael Vitz</w:t>
      </w:r>
    </w:p>
    <w:p w14:paraId="5CC10178" w14:textId="72D38D8C" w:rsidR="00733DB4" w:rsidRDefault="00733DB4" w:rsidP="002163AB">
      <w:pPr>
        <w:pStyle w:val="Beitrge-Text"/>
      </w:pPr>
    </w:p>
    <w:p w14:paraId="41904257" w14:textId="34404344" w:rsidR="009563CA" w:rsidRDefault="009563CA" w:rsidP="002163AB">
      <w:pPr>
        <w:pStyle w:val="Beitrge-Text"/>
      </w:pPr>
      <w:r>
        <w:rPr>
          <w:noProof/>
        </w:rPr>
        <w:drawing>
          <wp:anchor distT="0" distB="0" distL="114300" distR="114300" simplePos="0" relativeHeight="251659264" behindDoc="1" locked="0" layoutInCell="1" allowOverlap="1" wp14:anchorId="3AFD9968" wp14:editId="2DDE2E76">
            <wp:simplePos x="0" y="0"/>
            <wp:positionH relativeFrom="column">
              <wp:posOffset>1482090</wp:posOffset>
            </wp:positionH>
            <wp:positionV relativeFrom="paragraph">
              <wp:posOffset>32385</wp:posOffset>
            </wp:positionV>
            <wp:extent cx="2997121" cy="1657350"/>
            <wp:effectExtent l="0" t="0" r="0" b="0"/>
            <wp:wrapNone/>
            <wp:docPr id="3" name="Grafik 3" descr="Ein Bild, das Person, Mann, Anzug,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Anzug, stehen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121"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56C27" w14:textId="5D639929" w:rsidR="009563CA" w:rsidRDefault="009563CA" w:rsidP="002163AB">
      <w:pPr>
        <w:pStyle w:val="Beitrge-Text"/>
      </w:pPr>
    </w:p>
    <w:p w14:paraId="6BF9A2D4" w14:textId="28F56B23" w:rsidR="009563CA" w:rsidRDefault="009563CA" w:rsidP="002163AB">
      <w:pPr>
        <w:pStyle w:val="Beitrge-Text"/>
      </w:pPr>
    </w:p>
    <w:p w14:paraId="0C517139" w14:textId="57DCA23C" w:rsidR="009563CA" w:rsidRDefault="009563CA" w:rsidP="002163AB">
      <w:pPr>
        <w:pStyle w:val="Beitrge-Text"/>
      </w:pPr>
    </w:p>
    <w:p w14:paraId="332A8996" w14:textId="31A17478" w:rsidR="009563CA" w:rsidRDefault="009563CA" w:rsidP="002163AB">
      <w:pPr>
        <w:pStyle w:val="Beitrge-Text"/>
      </w:pPr>
    </w:p>
    <w:p w14:paraId="7CF7E5D2" w14:textId="3225AFE9" w:rsidR="009563CA" w:rsidRDefault="009563CA" w:rsidP="002163AB">
      <w:pPr>
        <w:pStyle w:val="Beitrge-Text"/>
      </w:pPr>
    </w:p>
    <w:p w14:paraId="444B058F" w14:textId="0D211532" w:rsidR="009563CA" w:rsidRDefault="009563CA" w:rsidP="002163AB">
      <w:pPr>
        <w:pStyle w:val="Beitrge-Text"/>
      </w:pPr>
    </w:p>
    <w:p w14:paraId="4936D543" w14:textId="57A04AB9" w:rsidR="009563CA" w:rsidRDefault="009563CA" w:rsidP="002163AB">
      <w:pPr>
        <w:pStyle w:val="Beitrge-Text"/>
      </w:pPr>
    </w:p>
    <w:p w14:paraId="3B5F7DD0" w14:textId="7A8CD937" w:rsidR="009563CA" w:rsidRDefault="009563CA" w:rsidP="002163AB">
      <w:pPr>
        <w:pStyle w:val="Beitrge-Text"/>
      </w:pPr>
    </w:p>
    <w:p w14:paraId="6353B480" w14:textId="77777777" w:rsidR="009563CA" w:rsidRDefault="009563CA" w:rsidP="002163AB">
      <w:pPr>
        <w:pStyle w:val="Beitrge-Text"/>
      </w:pPr>
    </w:p>
    <w:p w14:paraId="736247EF" w14:textId="1B1A836A" w:rsidR="006F3885" w:rsidRDefault="006F3885" w:rsidP="003D27A2">
      <w:pPr>
        <w:pStyle w:val="Beitrge-Text"/>
      </w:pPr>
      <w:r>
        <w:t>Die b</w:t>
      </w:r>
      <w:r w:rsidR="00122F03">
        <w:t xml:space="preserve">ergische Region ist geprägt durch seine vielen familiengeführten, mittelständischen Betriebe, die vor allem in der Metall- und Elektroindustrie tätig sind. Es ist nicht überraschend, dass sich auch die drei Arbeitgeberverbände, die diesen </w:t>
      </w:r>
      <w:r w:rsidR="000A3BFF">
        <w:t>Industriezweig</w:t>
      </w:r>
      <w:r w:rsidR="00122F03">
        <w:t xml:space="preserve"> in Wuppertal, Remscheid, und Solingen vertreten, der Wahrung der Interessen des Mittelstands besonders verpflichtet fühlen. Selbst mittelständische</w:t>
      </w:r>
      <w:r w:rsidR="00727BF8">
        <w:t>n</w:t>
      </w:r>
      <w:r w:rsidR="00122F03">
        <w:t xml:space="preserve"> Unternehmer</w:t>
      </w:r>
      <w:r w:rsidR="00E31A33">
        <w:t>n</w:t>
      </w:r>
      <w:r w:rsidR="00122F03">
        <w:t xml:space="preserve"> </w:t>
      </w:r>
      <w:r>
        <w:t xml:space="preserve">liegt es sozusagen in </w:t>
      </w:r>
      <w:r w:rsidR="00727BF8">
        <w:t>der</w:t>
      </w:r>
      <w:r>
        <w:t xml:space="preserve"> DNA, als Vorsitzende </w:t>
      </w:r>
      <w:r w:rsidR="00122F03">
        <w:t xml:space="preserve">dieser drei Verbände </w:t>
      </w:r>
      <w:r>
        <w:t xml:space="preserve">dafür zu sorgen, dass mittelständische Anliegen in </w:t>
      </w:r>
      <w:r w:rsidR="004B0F96" w:rsidRPr="003D27A2">
        <w:t xml:space="preserve">den Tarifverhandlungen Berücksichtigung finden. </w:t>
      </w:r>
    </w:p>
    <w:p w14:paraId="1C6E98E2" w14:textId="77777777" w:rsidR="006F3885" w:rsidRDefault="006F3885" w:rsidP="003D27A2">
      <w:pPr>
        <w:pStyle w:val="Beitrge-Text"/>
      </w:pPr>
    </w:p>
    <w:p w14:paraId="59EBCFB8" w14:textId="476FC7FE" w:rsidR="004B0F96" w:rsidRPr="003D27A2" w:rsidRDefault="004B0F96" w:rsidP="003D27A2">
      <w:pPr>
        <w:pStyle w:val="Beitrge-Text"/>
      </w:pPr>
      <w:r w:rsidRPr="003D27A2">
        <w:t>Werkzeuge, Schneidwaren</w:t>
      </w:r>
      <w:r w:rsidR="00727BF8">
        <w:t>,</w:t>
      </w:r>
      <w:r w:rsidRPr="003D27A2">
        <w:t xml:space="preserve"> Automotive und Maschinenbau sind in der bergischen Region tief verwurzelt. Mit Investitionen und viel Unternehmergeist haben es diese Mittelständler geschafft, zu Hidden Champions in ihren Bereichen zu werden und die Produkte weltweit </w:t>
      </w:r>
      <w:r w:rsidR="006F3885">
        <w:t xml:space="preserve">erfolgreich </w:t>
      </w:r>
      <w:r w:rsidRPr="003D27A2">
        <w:t xml:space="preserve">zu verkaufen. </w:t>
      </w:r>
    </w:p>
    <w:p w14:paraId="468CB9D5" w14:textId="77777777" w:rsidR="004B0F96" w:rsidRPr="003D27A2" w:rsidRDefault="004B0F96" w:rsidP="003D27A2">
      <w:pPr>
        <w:pStyle w:val="Beitrge-Text"/>
      </w:pPr>
    </w:p>
    <w:p w14:paraId="1FC2011D" w14:textId="2014D41E" w:rsidR="008319D4" w:rsidRDefault="004B0F96" w:rsidP="003D27A2">
      <w:pPr>
        <w:pStyle w:val="Beitrge-Text"/>
      </w:pPr>
      <w:r w:rsidRPr="003D27A2">
        <w:t xml:space="preserve">Wir sind überzeugt, dass sich die Tarifpolitik immer wieder neu bewähren muss. Ihr muss es gelingen, die vielschichtigen </w:t>
      </w:r>
      <w:r w:rsidR="008319D4">
        <w:t>Herausforderungen</w:t>
      </w:r>
      <w:r w:rsidRPr="003D27A2">
        <w:t xml:space="preserve"> aller Unternehmen in allen Regionen zu berücksichtigen. </w:t>
      </w:r>
      <w:r w:rsidR="000A3BFF">
        <w:t>Denn der ohnehin schon starke</w:t>
      </w:r>
      <w:r w:rsidR="004216C8">
        <w:t xml:space="preserve"> internationale Wettbewerbsdruck hat </w:t>
      </w:r>
      <w:r w:rsidR="000A3BFF">
        <w:t xml:space="preserve">noch einmal </w:t>
      </w:r>
      <w:r w:rsidR="004216C8">
        <w:t xml:space="preserve">massiv zugenommen. Die Qualität und Attraktivität von Standorten wird immer mehr zum </w:t>
      </w:r>
      <w:r w:rsidR="000A3BFF">
        <w:t>wichtigsten Parameter für Investitionsentscheidungen von Unternehmen. Da spielen nicht nur die Energiekosten, sondern auch die Arbeitskosten eine entscheidende Rolle. Und dabei kommt es auf die Tarifpolitik an.</w:t>
      </w:r>
      <w:r w:rsidR="00024EE5">
        <w:t xml:space="preserve"> </w:t>
      </w:r>
      <w:r w:rsidR="00024EE5">
        <w:rPr>
          <w:rStyle w:val="hgkelc"/>
        </w:rPr>
        <w:t xml:space="preserve">In der Vergangenheit </w:t>
      </w:r>
      <w:r w:rsidR="00DE42EE">
        <w:rPr>
          <w:rStyle w:val="hgkelc"/>
        </w:rPr>
        <w:t>erschien häufig</w:t>
      </w:r>
      <w:r w:rsidR="00024EE5">
        <w:rPr>
          <w:rStyle w:val="hgkelc"/>
        </w:rPr>
        <w:t xml:space="preserve"> der „Geist von Bad Driburg“</w:t>
      </w:r>
      <w:r w:rsidR="00DE42EE">
        <w:rPr>
          <w:rStyle w:val="hgkelc"/>
        </w:rPr>
        <w:t xml:space="preserve"> </w:t>
      </w:r>
      <w:r w:rsidR="00024EE5">
        <w:rPr>
          <w:rStyle w:val="hgkelc"/>
        </w:rPr>
        <w:t>auf den Klausurtagungen</w:t>
      </w:r>
      <w:r w:rsidR="00727BF8">
        <w:rPr>
          <w:rStyle w:val="hgkelc"/>
        </w:rPr>
        <w:t xml:space="preserve"> und</w:t>
      </w:r>
      <w:r w:rsidR="00024EE5">
        <w:rPr>
          <w:rStyle w:val="hgkelc"/>
        </w:rPr>
        <w:t xml:space="preserve"> </w:t>
      </w:r>
      <w:r w:rsidR="00DE42EE">
        <w:rPr>
          <w:rStyle w:val="hgkelc"/>
        </w:rPr>
        <w:t xml:space="preserve">spornte </w:t>
      </w:r>
      <w:r w:rsidR="00024EE5">
        <w:rPr>
          <w:rStyle w:val="hgkelc"/>
        </w:rPr>
        <w:t xml:space="preserve"> zu Höchstleistungen an.</w:t>
      </w:r>
    </w:p>
    <w:p w14:paraId="70B17C1D" w14:textId="77777777" w:rsidR="008319D4" w:rsidRDefault="008319D4" w:rsidP="003D27A2">
      <w:pPr>
        <w:pStyle w:val="Beitrge-Text"/>
      </w:pPr>
    </w:p>
    <w:p w14:paraId="63F368C8" w14:textId="77777777" w:rsidR="00A96B6B" w:rsidRDefault="008319D4" w:rsidP="003D27A2">
      <w:pPr>
        <w:pStyle w:val="Beitrge-Text"/>
      </w:pPr>
      <w:r>
        <w:t>Tarifverhandlungen können oft zäh sein, oftmals liegen die Positionen weit auseinander. Nicht selten erleb</w:t>
      </w:r>
      <w:r w:rsidR="000A3BFF">
        <w:t>e</w:t>
      </w:r>
      <w:r>
        <w:t xml:space="preserve">n wir Situationen, in denen wir nicht wissen, ob wir die </w:t>
      </w:r>
      <w:r w:rsidR="000A3BFF">
        <w:t>Differenzen</w:t>
      </w:r>
      <w:r>
        <w:t xml:space="preserve"> werden ausräumen können. Doch wenn wir auf die </w:t>
      </w:r>
      <w:r w:rsidR="00A96B6B">
        <w:t xml:space="preserve">vielen Jahre der Tarifpolitik in Nordrhein-Westfalen zurückblicken, dann lässt sich feststellen, dass es am Ende immer wieder gelingen konnte, auch konfliktreiche Runden zu lösen. Arbeitgeberverbände </w:t>
      </w:r>
      <w:r w:rsidR="000A3BFF">
        <w:t>und Gewerkschaften</w:t>
      </w:r>
      <w:r w:rsidR="00A96B6B">
        <w:t xml:space="preserve"> sitzen letztlich immer in einem Boot – und wir haben den Eindruck, das weiß auch die IG Metall.</w:t>
      </w:r>
    </w:p>
    <w:p w14:paraId="0C07B16D" w14:textId="77777777" w:rsidR="00A96B6B" w:rsidRDefault="00A96B6B" w:rsidP="003D27A2">
      <w:pPr>
        <w:pStyle w:val="Beitrge-Text"/>
      </w:pPr>
    </w:p>
    <w:p w14:paraId="1E2E643D" w14:textId="77777777" w:rsidR="00A96B6B" w:rsidRDefault="00A96B6B" w:rsidP="003D27A2">
      <w:pPr>
        <w:pStyle w:val="Beitrge-Text"/>
      </w:pPr>
      <w:r>
        <w:t xml:space="preserve">Wenn die Tinte trocken und das Tarifergebnis erzielt ist, scheinen Erfolg und Misserfolg oft nah beieinander </w:t>
      </w:r>
      <w:r w:rsidR="000A3BFF">
        <w:t>zu liegen</w:t>
      </w:r>
      <w:r>
        <w:t xml:space="preserve">. Dabei geht es gar nicht um Gewinnen und Verlieren. Sichtbar wird dies besonders in Tarifrunden, die in schwierigen wirtschaftlichen Zeiten stattfinden. Unternehmen fürchten um ihre </w:t>
      </w:r>
      <w:r>
        <w:lastRenderedPageBreak/>
        <w:t>Wettbewerbsfähigkeit, Mitarbeiter</w:t>
      </w:r>
      <w:r w:rsidR="004B0F96" w:rsidRPr="003D27A2">
        <w:t xml:space="preserve"> </w:t>
      </w:r>
      <w:r>
        <w:t>sorgen sich um ihre Arbeitsplätze. Gerade dann kommt es darauf an, ob Sozialpartnerschaft funktioniert.</w:t>
      </w:r>
    </w:p>
    <w:p w14:paraId="74C83021" w14:textId="77777777" w:rsidR="00A96B6B" w:rsidRDefault="00A96B6B" w:rsidP="003D27A2">
      <w:pPr>
        <w:pStyle w:val="Beitrge-Text"/>
      </w:pPr>
    </w:p>
    <w:p w14:paraId="3EEB5621" w14:textId="5A1A5372" w:rsidR="00FB2E3A" w:rsidRDefault="00A96B6B" w:rsidP="003D27A2">
      <w:pPr>
        <w:pStyle w:val="Beitrge-Text"/>
      </w:pPr>
      <w:r>
        <w:t xml:space="preserve">Wie in den Jahren </w:t>
      </w:r>
      <w:r w:rsidR="004B0F96" w:rsidRPr="003D27A2">
        <w:t>2020 und 2021</w:t>
      </w:r>
      <w:r>
        <w:t xml:space="preserve">, als </w:t>
      </w:r>
      <w:r w:rsidR="004B0F96" w:rsidRPr="003D27A2">
        <w:t>Tarifabschlüsse</w:t>
      </w:r>
      <w:r>
        <w:t xml:space="preserve"> vereinbart wurden, die genau von di</w:t>
      </w:r>
      <w:r w:rsidR="004B0F96" w:rsidRPr="003D27A2">
        <w:t xml:space="preserve">esem Geist getragen waren. </w:t>
      </w:r>
      <w:r>
        <w:t xml:space="preserve">Es waren die sogenannten </w:t>
      </w:r>
      <w:r w:rsidR="004B0F96" w:rsidRPr="003D27A2">
        <w:t>Corona</w:t>
      </w:r>
      <w:r>
        <w:t>-Tarifrunden. Im Düsseldorfer Hilton Hotel traf man sich zur entscheidenden Verhandlung. Alle</w:t>
      </w:r>
      <w:r w:rsidR="00727BF8">
        <w:t>s</w:t>
      </w:r>
      <w:r>
        <w:t xml:space="preserve"> war </w:t>
      </w:r>
      <w:r w:rsidR="004B0F96" w:rsidRPr="003D27A2">
        <w:t>nur in einem verkleinerten Kreis möglich</w:t>
      </w:r>
      <w:r>
        <w:t>. A</w:t>
      </w:r>
      <w:r w:rsidR="004B0F96" w:rsidRPr="003D27A2">
        <w:t xml:space="preserve">lle Teilnehmer mussten sich vorab einem Coronatest unterziehen. </w:t>
      </w:r>
      <w:r w:rsidR="00FB2E3A">
        <w:t>Die Umstände waren also alles andere als gewöhnlich – für beide Seiten.</w:t>
      </w:r>
    </w:p>
    <w:p w14:paraId="6553F871" w14:textId="77777777" w:rsidR="00FB2E3A" w:rsidRDefault="00FB2E3A" w:rsidP="003D27A2">
      <w:pPr>
        <w:pStyle w:val="Beitrge-Text"/>
      </w:pPr>
    </w:p>
    <w:p w14:paraId="616EF9B0" w14:textId="77777777" w:rsidR="004B0F96" w:rsidRDefault="00FB2E3A" w:rsidP="003D27A2">
      <w:pPr>
        <w:pStyle w:val="Beitrge-Text"/>
      </w:pPr>
      <w:r>
        <w:t xml:space="preserve">Doch eines wurde schnell klar: Es gab dieses </w:t>
      </w:r>
      <w:r w:rsidR="004B0F96" w:rsidRPr="003D27A2">
        <w:t>gemeinsame Verständnis der Sozialpartner, dieser Krise mit einem Abschluss zu begegnen, der den beiders</w:t>
      </w:r>
      <w:r>
        <w:t xml:space="preserve">eitigen Interessen gerecht wird. </w:t>
      </w:r>
      <w:r w:rsidR="000A3BFF">
        <w:t>Wettbewerbsfähigkeit</w:t>
      </w:r>
      <w:r w:rsidR="004216C8">
        <w:t xml:space="preserve"> stärken, Beschäftigung und Einkommen sichern. </w:t>
      </w:r>
      <w:r w:rsidR="000A3BFF">
        <w:t xml:space="preserve">Es ging auch darum, die Sorgen der jeweils anderen Seite ernst zu nehmen. </w:t>
      </w:r>
      <w:r w:rsidR="004216C8">
        <w:t xml:space="preserve">Das ist </w:t>
      </w:r>
      <w:r w:rsidR="000A3BFF">
        <w:t xml:space="preserve">uns in Nordrhein-Westfalen mit dem Pilotabschluss </w:t>
      </w:r>
      <w:r w:rsidR="004216C8">
        <w:t>gelu</w:t>
      </w:r>
      <w:r>
        <w:t>ngen</w:t>
      </w:r>
      <w:r w:rsidR="004216C8">
        <w:t xml:space="preserve">. </w:t>
      </w:r>
      <w:r w:rsidR="004B0F96" w:rsidRPr="003D27A2">
        <w:t>Diese</w:t>
      </w:r>
      <w:r w:rsidR="004216C8">
        <w:t>n Geist</w:t>
      </w:r>
      <w:r w:rsidR="004B0F96" w:rsidRPr="003D27A2">
        <w:t xml:space="preserve"> sollte</w:t>
      </w:r>
      <w:r w:rsidR="004216C8">
        <w:t>n wir uns auch für Tarifverhandlungen in der Zukunft bewahren, gerade dann, wenn sich abzeichnet, dass eine Lösung mal wieder schwierig werden könnte.</w:t>
      </w:r>
    </w:p>
    <w:p w14:paraId="796DD1B1" w14:textId="77777777" w:rsidR="004216C8" w:rsidRPr="003D27A2" w:rsidRDefault="004216C8" w:rsidP="003D27A2">
      <w:pPr>
        <w:pStyle w:val="Beitrge-Text"/>
      </w:pPr>
    </w:p>
    <w:p w14:paraId="05125DB4" w14:textId="79661451" w:rsidR="004B0F96" w:rsidRDefault="004B0F96" w:rsidP="003D27A2">
      <w:pPr>
        <w:pStyle w:val="Beitrge-Text"/>
        <w:rPr>
          <w:rStyle w:val="hgkelc"/>
        </w:rPr>
      </w:pPr>
      <w:r w:rsidRPr="003D27A2">
        <w:t xml:space="preserve">Die Arbeitgeberverbände im Bergischen Land sind überzeugt, dass </w:t>
      </w:r>
      <w:r w:rsidR="004216C8">
        <w:t>sich die</w:t>
      </w:r>
      <w:r w:rsidRPr="003D27A2">
        <w:t xml:space="preserve"> Sozialpartnerschaft immer wieder </w:t>
      </w:r>
      <w:r w:rsidR="004216C8">
        <w:t xml:space="preserve">aufs Neue </w:t>
      </w:r>
      <w:r w:rsidRPr="003D27A2">
        <w:t xml:space="preserve">bewähren </w:t>
      </w:r>
      <w:r w:rsidR="004216C8">
        <w:t>muss. Die b</w:t>
      </w:r>
      <w:r w:rsidRPr="003D27A2">
        <w:t xml:space="preserve">ergischen Unternehmen stehen derzeit vor </w:t>
      </w:r>
      <w:r w:rsidR="000A3BFF">
        <w:t>multiplen</w:t>
      </w:r>
      <w:r w:rsidR="004216C8">
        <w:t xml:space="preserve"> Krise</w:t>
      </w:r>
      <w:r w:rsidR="000A3BFF">
        <w:t>n</w:t>
      </w:r>
      <w:r w:rsidRPr="003D27A2">
        <w:t xml:space="preserve">, die </w:t>
      </w:r>
      <w:r w:rsidR="004216C8">
        <w:t xml:space="preserve">in der Summe </w:t>
      </w:r>
      <w:r w:rsidRPr="003D27A2">
        <w:t>noch größer zu bewerten sind al</w:t>
      </w:r>
      <w:r w:rsidR="004216C8">
        <w:t>s die Corona-P</w:t>
      </w:r>
      <w:r w:rsidR="000A3BFF">
        <w:t>andemie:</w:t>
      </w:r>
      <w:r w:rsidRPr="003D27A2">
        <w:t xml:space="preserve"> Unsere </w:t>
      </w:r>
      <w:r w:rsidR="004216C8">
        <w:t>U</w:t>
      </w:r>
      <w:r w:rsidRPr="003D27A2">
        <w:t xml:space="preserve">nternehmen kämpfen </w:t>
      </w:r>
      <w:r w:rsidR="004216C8">
        <w:t xml:space="preserve">gleichzeitig </w:t>
      </w:r>
      <w:r w:rsidRPr="003D27A2">
        <w:t xml:space="preserve">mit hoher Inflation bei Nullwachstum. Zugleich sind zentrale Herausforderungen zu bewältigen wie die Herstellung der Klimaneutralität, die </w:t>
      </w:r>
      <w:r w:rsidRPr="003D27A2">
        <w:rPr>
          <w:rStyle w:val="hgkelc"/>
        </w:rPr>
        <w:t xml:space="preserve">Digitalisierung der Prozesse wie auch der demographische Wandel. Gerade der Fachkräftemangel ist in all unseren Betrieben allgegenwärtig. </w:t>
      </w:r>
    </w:p>
    <w:p w14:paraId="2CA1732C" w14:textId="206156AE" w:rsidR="003D27A2" w:rsidRDefault="003D27A2" w:rsidP="003D27A2">
      <w:pPr>
        <w:pStyle w:val="Beitrge-Text"/>
        <w:rPr>
          <w:rStyle w:val="hgkelc"/>
        </w:rPr>
      </w:pPr>
    </w:p>
    <w:p w14:paraId="514715EB" w14:textId="2F20C7DE" w:rsidR="009563CA" w:rsidRDefault="009563CA" w:rsidP="003D27A2">
      <w:pPr>
        <w:pStyle w:val="Beitrge-Text"/>
        <w:rPr>
          <w:rStyle w:val="hgkelc"/>
        </w:rPr>
      </w:pPr>
    </w:p>
    <w:p w14:paraId="17A04DEB" w14:textId="77777777" w:rsidR="009563CA" w:rsidRPr="003D27A2" w:rsidRDefault="009563CA" w:rsidP="003D27A2">
      <w:pPr>
        <w:pStyle w:val="Beitrge-Text"/>
        <w:rPr>
          <w:rStyle w:val="hgkelc"/>
        </w:rPr>
      </w:pPr>
    </w:p>
    <w:p w14:paraId="48CC1BFA" w14:textId="77777777" w:rsidR="00733DB4" w:rsidRPr="003D27A2" w:rsidRDefault="004B0F96" w:rsidP="003D27A2">
      <w:pPr>
        <w:pStyle w:val="Beitrge-Text"/>
      </w:pPr>
      <w:r w:rsidRPr="003D27A2">
        <w:rPr>
          <w:rStyle w:val="hgkelc"/>
        </w:rPr>
        <w:t xml:space="preserve">Wir sind überzeugt, dass es zukünftig noch wichtiger sein wird, in einer großen starken Gemeinschaft Lösungen zur Bewältigung </w:t>
      </w:r>
      <w:r w:rsidR="000A3BFF">
        <w:rPr>
          <w:rStyle w:val="hgkelc"/>
        </w:rPr>
        <w:t>großer Herausforderungen</w:t>
      </w:r>
      <w:r w:rsidRPr="003D27A2">
        <w:rPr>
          <w:rStyle w:val="hgkelc"/>
        </w:rPr>
        <w:t xml:space="preserve"> zu finden. Dies geht nur gemeinsam mit der IG Metall. </w:t>
      </w:r>
      <w:r w:rsidR="000A3BFF">
        <w:rPr>
          <w:rStyle w:val="hgkelc"/>
        </w:rPr>
        <w:t>Hierfür steht auch die</w:t>
      </w:r>
      <w:r w:rsidRPr="003D27A2">
        <w:rPr>
          <w:rStyle w:val="hgkelc"/>
        </w:rPr>
        <w:t xml:space="preserve"> </w:t>
      </w:r>
      <w:r w:rsidR="000A3BFF">
        <w:rPr>
          <w:rStyle w:val="hgkelc"/>
        </w:rPr>
        <w:t>starke</w:t>
      </w:r>
      <w:r w:rsidRPr="003D27A2">
        <w:rPr>
          <w:rStyle w:val="hgkelc"/>
        </w:rPr>
        <w:t xml:space="preserve"> Gemeinschaft mittelständischer Unternehmen der metallverarbeitend</w:t>
      </w:r>
      <w:r w:rsidR="000A3BFF">
        <w:rPr>
          <w:rStyle w:val="hgkelc"/>
        </w:rPr>
        <w:t xml:space="preserve">en Industrie im Bergischen Land. Wir setzen </w:t>
      </w:r>
      <w:r w:rsidRPr="003D27A2">
        <w:rPr>
          <w:rStyle w:val="hgkelc"/>
        </w:rPr>
        <w:t xml:space="preserve">weiterhin auf Tarifbindung und eine lösungsorientierte Sozialpartnerschaft. </w:t>
      </w:r>
    </w:p>
    <w:p w14:paraId="27320E4E" w14:textId="2E53891C" w:rsidR="009563CA" w:rsidRPr="009563CA" w:rsidRDefault="009563CA" w:rsidP="009563CA">
      <w:pPr>
        <w:spacing w:line="320" w:lineRule="atLeast"/>
        <w:rPr>
          <w:rFonts w:cs="Arial"/>
          <w:b/>
        </w:rPr>
      </w:pPr>
    </w:p>
    <w:p w14:paraId="70A8B1A2" w14:textId="30361E38" w:rsidR="009D4C47" w:rsidRPr="004B0F96" w:rsidRDefault="004B0F96" w:rsidP="004B0F96">
      <w:pPr>
        <w:pStyle w:val="Beitrge-LebenslaufAutor"/>
      </w:pPr>
      <w:r w:rsidRPr="004B0F96">
        <w:rPr>
          <w:b/>
        </w:rPr>
        <w:t>Dr. Roman Diederichs</w:t>
      </w:r>
      <w:r w:rsidR="00733DB4" w:rsidRPr="004B0F96">
        <w:t xml:space="preserve">, </w:t>
      </w:r>
      <w:r w:rsidRPr="004B0F96">
        <w:t xml:space="preserve">Vorsitzender </w:t>
      </w:r>
      <w:r w:rsidR="0071459C">
        <w:t xml:space="preserve">der Fachgruppe Metall </w:t>
      </w:r>
      <w:r w:rsidRPr="004B0F96">
        <w:t>Arbeitgeber-Verband von Remscheid und Umgebung e. V.</w:t>
      </w:r>
    </w:p>
    <w:p w14:paraId="12B391A9" w14:textId="0B67CA1E" w:rsidR="00E30B50" w:rsidRPr="004B0F96" w:rsidRDefault="004B0F96" w:rsidP="004B0F96">
      <w:pPr>
        <w:pStyle w:val="Beitrge-LebenslaufAutor"/>
      </w:pPr>
      <w:r w:rsidRPr="004B0F96">
        <w:rPr>
          <w:b/>
        </w:rPr>
        <w:t>Horst Gabriel</w:t>
      </w:r>
      <w:r w:rsidRPr="004B0F96">
        <w:t xml:space="preserve">, Vorsitzender </w:t>
      </w:r>
      <w:r w:rsidR="0079375A">
        <w:t>Arbeitgeberverband Solingen</w:t>
      </w:r>
      <w:r w:rsidRPr="004B0F96">
        <w:t xml:space="preserve"> </w:t>
      </w:r>
    </w:p>
    <w:p w14:paraId="0DE7B2F9" w14:textId="77777777" w:rsidR="004B0F96" w:rsidRDefault="004B0F96" w:rsidP="004B0F96">
      <w:pPr>
        <w:pStyle w:val="Beitrge-LebenslaufAutor"/>
      </w:pPr>
      <w:r w:rsidRPr="004B0F96">
        <w:rPr>
          <w:b/>
        </w:rPr>
        <w:t>Michael Vitz</w:t>
      </w:r>
      <w:r w:rsidRPr="004B0F96">
        <w:t xml:space="preserve">, Vorsitzender Arbeitgeberverband der Metallindustrie von Wuppertal und </w:t>
      </w:r>
    </w:p>
    <w:p w14:paraId="0CC9C53D" w14:textId="77777777" w:rsidR="004B0F96" w:rsidRPr="004B0F96" w:rsidRDefault="004B0F96" w:rsidP="004B0F96">
      <w:pPr>
        <w:pStyle w:val="Beitrge-LebenslaufAutor"/>
      </w:pPr>
      <w:r w:rsidRPr="004B0F96">
        <w:t>Niederberg e.V.</w:t>
      </w:r>
      <w:r w:rsidR="000A3BFF">
        <w:t xml:space="preserve"> und aktuell Vertreter des Bergischen Landes in der Verhandlungskommission von METALL NRW</w:t>
      </w:r>
    </w:p>
    <w:p w14:paraId="2D733486" w14:textId="77777777" w:rsidR="00E30B50" w:rsidRPr="008A3B83" w:rsidRDefault="00E30B50" w:rsidP="008A3B83">
      <w:pPr>
        <w:pStyle w:val="Beitrge-LebenslaufAutor"/>
      </w:pPr>
    </w:p>
    <w:sectPr w:rsidR="00E30B50" w:rsidRPr="008A3B83" w:rsidSect="00AA6B21">
      <w:headerReference w:type="default" r:id="rId9"/>
      <w:footerReference w:type="default" r:id="rId10"/>
      <w:headerReference w:type="first" r:id="rId11"/>
      <w:footerReference w:type="first" r:id="rId12"/>
      <w:pgSz w:w="11906" w:h="16838"/>
      <w:pgMar w:top="1701" w:right="1418" w:bottom="1134" w:left="1418"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4619" w14:textId="77777777" w:rsidR="004B0F96" w:rsidRDefault="004B0F96" w:rsidP="00DA7F92">
      <w:r>
        <w:separator/>
      </w:r>
    </w:p>
  </w:endnote>
  <w:endnote w:type="continuationSeparator" w:id="0">
    <w:p w14:paraId="5F68923A" w14:textId="77777777" w:rsidR="004B0F96" w:rsidRDefault="004B0F96" w:rsidP="00DA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D224" w14:textId="77777777" w:rsidR="0084542D" w:rsidRDefault="00B82247">
    <w:pPr>
      <w:pStyle w:val="Fuzeile"/>
      <w:jc w:val="right"/>
    </w:pPr>
    <w:r>
      <w:fldChar w:fldCharType="begin"/>
    </w:r>
    <w:r>
      <w:instrText xml:space="preserve"> PAGE   \* MERGEFORMAT </w:instrText>
    </w:r>
    <w:r>
      <w:fldChar w:fldCharType="separate"/>
    </w:r>
    <w:r w:rsidR="000A3BF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CC03" w14:textId="77777777" w:rsidR="0084542D" w:rsidRPr="005F1A23" w:rsidRDefault="0084542D" w:rsidP="0084542D">
    <w:pPr>
      <w:pStyle w:val="Fuzeile"/>
      <w:jc w:val="right"/>
      <w:rPr>
        <w:sz w:val="13"/>
        <w:szCs w:val="13"/>
      </w:rPr>
    </w:pPr>
  </w:p>
  <w:p w14:paraId="0B116842" w14:textId="77777777" w:rsidR="005F1A23" w:rsidRPr="005F1A23" w:rsidRDefault="005F1A23" w:rsidP="00C0224A">
    <w:pPr>
      <w:pStyle w:val="Fuzeile"/>
      <w:pBdr>
        <w:top w:val="single" w:sz="2" w:space="1" w:color="7F7F7F"/>
      </w:pBdr>
      <w:jc w:val="center"/>
      <w:rPr>
        <w:sz w:val="13"/>
        <w:szCs w:val="13"/>
      </w:rPr>
    </w:pPr>
  </w:p>
  <w:p w14:paraId="35D9654C" w14:textId="77777777" w:rsidR="0084542D" w:rsidRPr="0056713F" w:rsidRDefault="0084542D" w:rsidP="00C0224A">
    <w:pPr>
      <w:pStyle w:val="Fuzeile"/>
      <w:pBdr>
        <w:top w:val="single" w:sz="2" w:space="1" w:color="7F7F7F"/>
      </w:pBdr>
      <w:jc w:val="center"/>
      <w:rPr>
        <w:szCs w:val="14"/>
      </w:rPr>
    </w:pPr>
    <w:r>
      <w:rPr>
        <w:sz w:val="14"/>
        <w:szCs w:val="14"/>
      </w:rPr>
      <w:t xml:space="preserve">Uerdinger Str. 58-62   40474 Düsseldorf   Telefon 0211 4573-0   Fax 0211 4573-116   </w:t>
    </w:r>
    <w:proofErr w:type="spellStart"/>
    <w:r w:rsidR="009529D8">
      <w:rPr>
        <w:sz w:val="14"/>
        <w:szCs w:val="14"/>
      </w:rPr>
      <w:t>info@metall.nrw</w:t>
    </w:r>
    <w:proofErr w:type="spellEnd"/>
    <w:r w:rsidR="009529D8">
      <w:rPr>
        <w:sz w:val="14"/>
        <w:szCs w:val="14"/>
      </w:rPr>
      <w:t xml:space="preserve">   www.metall.nrw</w:t>
    </w:r>
  </w:p>
  <w:p w14:paraId="700FECB9" w14:textId="77777777" w:rsidR="0084542D" w:rsidRDefault="008454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C854" w14:textId="77777777" w:rsidR="004B0F96" w:rsidRDefault="004B0F96" w:rsidP="00DA7F92">
      <w:r>
        <w:separator/>
      </w:r>
    </w:p>
  </w:footnote>
  <w:footnote w:type="continuationSeparator" w:id="0">
    <w:p w14:paraId="2B7AC72C" w14:textId="77777777" w:rsidR="004B0F96" w:rsidRDefault="004B0F96" w:rsidP="00DA7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4D91" w14:textId="77777777" w:rsidR="0006374B" w:rsidRDefault="0006374B" w:rsidP="00C0224A">
    <w:pPr>
      <w:pStyle w:val="Kopfzeile"/>
      <w:pBdr>
        <w:bottom w:val="single" w:sz="36" w:space="1" w:color="808080"/>
      </w:pBdr>
      <w:jc w:val="right"/>
      <w:rPr>
        <w:sz w:val="16"/>
        <w:szCs w:val="16"/>
      </w:rPr>
    </w:pPr>
  </w:p>
  <w:p w14:paraId="0D2076F7" w14:textId="77777777" w:rsidR="0006374B" w:rsidRPr="00B0457C" w:rsidRDefault="00733DB4" w:rsidP="00C0224A">
    <w:pPr>
      <w:pStyle w:val="Kopfzeile"/>
      <w:pBdr>
        <w:bottom w:val="single" w:sz="36" w:space="1" w:color="808080"/>
      </w:pBdr>
    </w:pPr>
    <w:r>
      <w:t xml:space="preserve">Gastbeitrag </w:t>
    </w:r>
    <w:r w:rsidR="00A96B6B">
      <w:t>Dr. Diederichs, Gabriel, Vitz</w:t>
    </w:r>
  </w:p>
  <w:p w14:paraId="3180998E" w14:textId="77777777" w:rsidR="0006374B" w:rsidRPr="00B0457C" w:rsidRDefault="0006374B" w:rsidP="00C0224A">
    <w:pPr>
      <w:pStyle w:val="Kopfzeile"/>
      <w:pBdr>
        <w:bottom w:val="single" w:sz="36" w:space="1" w:color="808080"/>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3D84" w14:textId="77777777" w:rsidR="0006374B" w:rsidRPr="00DA7F92" w:rsidRDefault="004B0F96" w:rsidP="00B0457C">
    <w:pPr>
      <w:pStyle w:val="Kopfzeile"/>
      <w:rPr>
        <w:sz w:val="16"/>
        <w:szCs w:val="16"/>
      </w:rPr>
    </w:pPr>
    <w:r>
      <w:rPr>
        <w:noProof/>
      </w:rPr>
      <w:drawing>
        <wp:anchor distT="0" distB="0" distL="114300" distR="114300" simplePos="0" relativeHeight="251658240" behindDoc="0" locked="0" layoutInCell="1" allowOverlap="1" wp14:anchorId="19B7670E" wp14:editId="2BF94FFD">
          <wp:simplePos x="0" y="0"/>
          <wp:positionH relativeFrom="column">
            <wp:posOffset>15875</wp:posOffset>
          </wp:positionH>
          <wp:positionV relativeFrom="paragraph">
            <wp:posOffset>-17145</wp:posOffset>
          </wp:positionV>
          <wp:extent cx="2425065" cy="299085"/>
          <wp:effectExtent l="0" t="0" r="0" b="0"/>
          <wp:wrapNone/>
          <wp:docPr id="2" name="Grafik 3" descr="METALL NR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METALL NRW.wmf"/>
                  <pic:cNvPicPr>
                    <a:picLocks noChangeAspect="1" noChangeArrowheads="1"/>
                  </pic:cNvPicPr>
                </pic:nvPicPr>
                <pic:blipFill>
                  <a:blip r:embed="rId1">
                    <a:extLst>
                      <a:ext uri="{28A0092B-C50C-407E-A947-70E740481C1C}">
                        <a14:useLocalDpi xmlns:a14="http://schemas.microsoft.com/office/drawing/2010/main" val="0"/>
                      </a:ext>
                    </a:extLst>
                  </a:blip>
                  <a:srcRect b="37038"/>
                  <a:stretch>
                    <a:fillRect/>
                  </a:stretch>
                </pic:blipFill>
                <pic:spPr bwMode="auto">
                  <a:xfrm>
                    <a:off x="0" y="0"/>
                    <a:ext cx="242506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38">
      <w:rPr>
        <w:sz w:val="16"/>
        <w:szCs w:val="16"/>
      </w:rPr>
      <w:t xml:space="preserve">                                                                       </w:t>
    </w:r>
    <w:r w:rsidR="0006374B" w:rsidRPr="00DA7F92">
      <w:rPr>
        <w:sz w:val="16"/>
        <w:szCs w:val="16"/>
      </w:rPr>
      <w:t xml:space="preserve">                </w:t>
    </w:r>
    <w:r w:rsidR="0006374B">
      <w:rPr>
        <w:sz w:val="16"/>
        <w:szCs w:val="16"/>
      </w:rPr>
      <w:t xml:space="preserve">                      </w:t>
    </w:r>
    <w:r w:rsidR="0006374B" w:rsidRPr="00DA7F92">
      <w:rPr>
        <w:sz w:val="16"/>
        <w:szCs w:val="16"/>
      </w:rPr>
      <w:t xml:space="preserve">    Verband der Metall- und Elektro-Industrie</w:t>
    </w:r>
  </w:p>
  <w:p w14:paraId="652FEB75" w14:textId="77777777" w:rsidR="0006374B" w:rsidRPr="00DA7F92" w:rsidRDefault="0006374B" w:rsidP="00B0457C">
    <w:pPr>
      <w:pStyle w:val="Kopfzeile"/>
      <w:rPr>
        <w:sz w:val="16"/>
        <w:szCs w:val="16"/>
      </w:rPr>
    </w:pPr>
    <w:r w:rsidRPr="00DA7F92">
      <w:rPr>
        <w:sz w:val="16"/>
        <w:szCs w:val="16"/>
      </w:rPr>
      <w:t xml:space="preserve">                                                                            </w:t>
    </w:r>
    <w:r>
      <w:rPr>
        <w:sz w:val="16"/>
        <w:szCs w:val="16"/>
      </w:rPr>
      <w:t xml:space="preserve">                        </w:t>
    </w:r>
    <w:r w:rsidRPr="00DA7F92">
      <w:rPr>
        <w:sz w:val="16"/>
        <w:szCs w:val="16"/>
      </w:rPr>
      <w:t xml:space="preserve">             Nordrhein-Westfalen e.V.</w:t>
    </w:r>
  </w:p>
  <w:p w14:paraId="7A68E71B" w14:textId="77777777" w:rsidR="0006374B" w:rsidRDefault="004B0F96">
    <w:pPr>
      <w:pStyle w:val="Kopfzeile"/>
    </w:pPr>
    <w:r>
      <w:rPr>
        <w:noProof/>
      </w:rPr>
      <mc:AlternateContent>
        <mc:Choice Requires="wps">
          <w:drawing>
            <wp:anchor distT="4294967295" distB="4294967295" distL="114300" distR="114300" simplePos="0" relativeHeight="251657216" behindDoc="0" locked="0" layoutInCell="1" allowOverlap="1" wp14:anchorId="167E76D4" wp14:editId="0CA1554C">
              <wp:simplePos x="0" y="0"/>
              <wp:positionH relativeFrom="column">
                <wp:posOffset>5080</wp:posOffset>
              </wp:positionH>
              <wp:positionV relativeFrom="paragraph">
                <wp:posOffset>122554</wp:posOffset>
              </wp:positionV>
              <wp:extent cx="5939790" cy="0"/>
              <wp:effectExtent l="0" t="19050" r="2286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57150">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FC477D" id="_x0000_t32" coordsize="21600,21600" o:spt="32" o:oned="t" path="m,l21600,21600e" filled="f">
              <v:path arrowok="t" fillok="f" o:connecttype="none"/>
              <o:lock v:ext="edit" shapetype="t"/>
            </v:shapetype>
            <v:shape id="AutoShape 1" o:spid="_x0000_s1026" type="#_x0000_t32" style="position:absolute;margin-left:.4pt;margin-top:9.65pt;width:467.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" strokecolor="#7f7f7f"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5C2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D8F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238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EC88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EE11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A2C5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1699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5636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485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76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413DE"/>
    <w:multiLevelType w:val="hybridMultilevel"/>
    <w:tmpl w:val="9C642F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6F682A07"/>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65506161">
    <w:abstractNumId w:val="9"/>
  </w:num>
  <w:num w:numId="2" w16cid:durableId="1191990107">
    <w:abstractNumId w:val="7"/>
  </w:num>
  <w:num w:numId="3" w16cid:durableId="2061587296">
    <w:abstractNumId w:val="6"/>
  </w:num>
  <w:num w:numId="4" w16cid:durableId="1159736991">
    <w:abstractNumId w:val="5"/>
  </w:num>
  <w:num w:numId="5" w16cid:durableId="1881088879">
    <w:abstractNumId w:val="4"/>
  </w:num>
  <w:num w:numId="6" w16cid:durableId="1544172791">
    <w:abstractNumId w:val="3"/>
  </w:num>
  <w:num w:numId="7" w16cid:durableId="1597399975">
    <w:abstractNumId w:val="2"/>
  </w:num>
  <w:num w:numId="8" w16cid:durableId="1089545307">
    <w:abstractNumId w:val="1"/>
  </w:num>
  <w:num w:numId="9" w16cid:durableId="373315329">
    <w:abstractNumId w:val="0"/>
  </w:num>
  <w:num w:numId="10" w16cid:durableId="1112017776">
    <w:abstractNumId w:val="8"/>
  </w:num>
  <w:num w:numId="11" w16cid:durableId="1782610118">
    <w:abstractNumId w:val="11"/>
  </w:num>
  <w:num w:numId="12" w16cid:durableId="17829915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96"/>
    <w:rsid w:val="00024EE5"/>
    <w:rsid w:val="0006374B"/>
    <w:rsid w:val="00083997"/>
    <w:rsid w:val="000A3BFF"/>
    <w:rsid w:val="000B66DA"/>
    <w:rsid w:val="000C22C2"/>
    <w:rsid w:val="000E5438"/>
    <w:rsid w:val="00122F03"/>
    <w:rsid w:val="001442CF"/>
    <w:rsid w:val="00167FA5"/>
    <w:rsid w:val="00186CF9"/>
    <w:rsid w:val="001B2D7D"/>
    <w:rsid w:val="00206434"/>
    <w:rsid w:val="002163AB"/>
    <w:rsid w:val="00276CE9"/>
    <w:rsid w:val="002A731E"/>
    <w:rsid w:val="00343DA4"/>
    <w:rsid w:val="003A220D"/>
    <w:rsid w:val="003D27A2"/>
    <w:rsid w:val="00413671"/>
    <w:rsid w:val="00414159"/>
    <w:rsid w:val="004216C8"/>
    <w:rsid w:val="00443C10"/>
    <w:rsid w:val="00453AC9"/>
    <w:rsid w:val="004B0F96"/>
    <w:rsid w:val="00500650"/>
    <w:rsid w:val="0056713F"/>
    <w:rsid w:val="005C4B01"/>
    <w:rsid w:val="005E45BC"/>
    <w:rsid w:val="005F1A23"/>
    <w:rsid w:val="00623332"/>
    <w:rsid w:val="006A4B59"/>
    <w:rsid w:val="006F3885"/>
    <w:rsid w:val="0071459C"/>
    <w:rsid w:val="00727BF8"/>
    <w:rsid w:val="00733DB4"/>
    <w:rsid w:val="007532C8"/>
    <w:rsid w:val="0079375A"/>
    <w:rsid w:val="00793C70"/>
    <w:rsid w:val="0081679A"/>
    <w:rsid w:val="008319D4"/>
    <w:rsid w:val="0084542D"/>
    <w:rsid w:val="008A3B83"/>
    <w:rsid w:val="008E4E4B"/>
    <w:rsid w:val="008F6E38"/>
    <w:rsid w:val="00910950"/>
    <w:rsid w:val="009529D8"/>
    <w:rsid w:val="009563CA"/>
    <w:rsid w:val="009D4C47"/>
    <w:rsid w:val="009E55BA"/>
    <w:rsid w:val="00A20918"/>
    <w:rsid w:val="00A854BB"/>
    <w:rsid w:val="00A96B6B"/>
    <w:rsid w:val="00AA1CBF"/>
    <w:rsid w:val="00AA6B21"/>
    <w:rsid w:val="00AF0B78"/>
    <w:rsid w:val="00B0457C"/>
    <w:rsid w:val="00B17F7A"/>
    <w:rsid w:val="00B3064F"/>
    <w:rsid w:val="00B773EF"/>
    <w:rsid w:val="00B82247"/>
    <w:rsid w:val="00BB16B7"/>
    <w:rsid w:val="00BB6447"/>
    <w:rsid w:val="00BF5FCE"/>
    <w:rsid w:val="00C0224A"/>
    <w:rsid w:val="00C17AFD"/>
    <w:rsid w:val="00D15EDA"/>
    <w:rsid w:val="00D5303D"/>
    <w:rsid w:val="00D54C96"/>
    <w:rsid w:val="00D9111B"/>
    <w:rsid w:val="00DA0A5C"/>
    <w:rsid w:val="00DA485C"/>
    <w:rsid w:val="00DA7F92"/>
    <w:rsid w:val="00DE42EE"/>
    <w:rsid w:val="00E30B50"/>
    <w:rsid w:val="00E31A33"/>
    <w:rsid w:val="00E66894"/>
    <w:rsid w:val="00E71449"/>
    <w:rsid w:val="00E813AD"/>
    <w:rsid w:val="00F45F5B"/>
    <w:rsid w:val="00F74B59"/>
    <w:rsid w:val="00FB2E3A"/>
    <w:rsid w:val="00FF3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F7DD8D"/>
  <w15:docId w15:val="{EB642B47-BE57-4D00-98E3-3AF74807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A731E"/>
    <w:rPr>
      <w:color w:val="7F7F7F"/>
      <w:sz w:val="24"/>
      <w:szCs w:val="24"/>
    </w:rPr>
  </w:style>
  <w:style w:type="paragraph" w:styleId="berschrift1">
    <w:name w:val="heading 1"/>
    <w:basedOn w:val="Standard"/>
    <w:next w:val="Standard"/>
    <w:link w:val="berschrift1Zchn"/>
    <w:autoRedefine/>
    <w:qFormat/>
    <w:rsid w:val="000B66DA"/>
    <w:pPr>
      <w:jc w:val="center"/>
      <w:outlineLvl w:val="0"/>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A7F92"/>
    <w:pPr>
      <w:tabs>
        <w:tab w:val="center" w:pos="4536"/>
        <w:tab w:val="right" w:pos="9072"/>
      </w:tabs>
    </w:pPr>
  </w:style>
  <w:style w:type="character" w:customStyle="1" w:styleId="KopfzeileZchn">
    <w:name w:val="Kopfzeile Zchn"/>
    <w:link w:val="Kopfzeile"/>
    <w:uiPriority w:val="99"/>
    <w:rsid w:val="00DA7F92"/>
    <w:rPr>
      <w:sz w:val="24"/>
      <w:szCs w:val="24"/>
    </w:rPr>
  </w:style>
  <w:style w:type="paragraph" w:styleId="Fuzeile">
    <w:name w:val="footer"/>
    <w:basedOn w:val="Standard"/>
    <w:link w:val="FuzeileZchn"/>
    <w:uiPriority w:val="99"/>
    <w:rsid w:val="00DA7F92"/>
    <w:pPr>
      <w:tabs>
        <w:tab w:val="center" w:pos="4536"/>
        <w:tab w:val="right" w:pos="9072"/>
      </w:tabs>
    </w:pPr>
  </w:style>
  <w:style w:type="character" w:customStyle="1" w:styleId="FuzeileZchn">
    <w:name w:val="Fußzeile Zchn"/>
    <w:link w:val="Fuzeile"/>
    <w:uiPriority w:val="99"/>
    <w:rsid w:val="00DA7F92"/>
    <w:rPr>
      <w:sz w:val="24"/>
      <w:szCs w:val="24"/>
    </w:rPr>
  </w:style>
  <w:style w:type="character" w:styleId="Hyperlink">
    <w:name w:val="Hyperlink"/>
    <w:rsid w:val="000E5438"/>
    <w:rPr>
      <w:color w:val="0000FF"/>
      <w:u w:val="single"/>
    </w:rPr>
  </w:style>
  <w:style w:type="paragraph" w:customStyle="1" w:styleId="berschrift">
    <w:name w:val="Überschrift"/>
    <w:basedOn w:val="Standard"/>
    <w:qFormat/>
    <w:rsid w:val="000B66DA"/>
    <w:pPr>
      <w:spacing w:before="120" w:after="120"/>
    </w:pPr>
    <w:rPr>
      <w:b/>
      <w:color w:val="000000"/>
      <w:sz w:val="28"/>
      <w:szCs w:val="28"/>
    </w:rPr>
  </w:style>
  <w:style w:type="character" w:customStyle="1" w:styleId="berschrift1Zchn">
    <w:name w:val="Überschrift 1 Zchn"/>
    <w:link w:val="berschrift1"/>
    <w:rsid w:val="000B66DA"/>
    <w:rPr>
      <w:color w:val="000000"/>
      <w:sz w:val="28"/>
      <w:szCs w:val="24"/>
    </w:rPr>
  </w:style>
  <w:style w:type="paragraph" w:customStyle="1" w:styleId="Text">
    <w:name w:val="Text"/>
    <w:basedOn w:val="berschrift"/>
    <w:qFormat/>
    <w:rsid w:val="00BB6447"/>
    <w:pPr>
      <w:jc w:val="both"/>
    </w:pPr>
    <w:rPr>
      <w:b w:val="0"/>
      <w:sz w:val="24"/>
    </w:rPr>
  </w:style>
  <w:style w:type="paragraph" w:styleId="Listenabsatz">
    <w:name w:val="List Paragraph"/>
    <w:basedOn w:val="Standard"/>
    <w:uiPriority w:val="34"/>
    <w:qFormat/>
    <w:rsid w:val="00276CE9"/>
    <w:pPr>
      <w:ind w:left="720"/>
      <w:contextualSpacing/>
    </w:pPr>
  </w:style>
  <w:style w:type="paragraph" w:customStyle="1" w:styleId="Beitrge-berschrift">
    <w:name w:val="Beiträge - Überschrift"/>
    <w:basedOn w:val="Standard"/>
    <w:qFormat/>
    <w:rsid w:val="008A3B83"/>
    <w:rPr>
      <w:b/>
      <w:sz w:val="40"/>
      <w:szCs w:val="40"/>
    </w:rPr>
  </w:style>
  <w:style w:type="paragraph" w:customStyle="1" w:styleId="Beitrge-Datum">
    <w:name w:val="Beiträge - Datum"/>
    <w:basedOn w:val="Standard"/>
    <w:qFormat/>
    <w:rsid w:val="008A3B83"/>
    <w:pPr>
      <w:spacing w:line="360" w:lineRule="auto"/>
      <w:jc w:val="right"/>
    </w:pPr>
    <w:rPr>
      <w:color w:val="000000"/>
    </w:rPr>
  </w:style>
  <w:style w:type="paragraph" w:customStyle="1" w:styleId="Beitrge-Autor">
    <w:name w:val="Beiträge - Autor"/>
    <w:basedOn w:val="Standard"/>
    <w:qFormat/>
    <w:rsid w:val="008A3B83"/>
    <w:pPr>
      <w:spacing w:line="360" w:lineRule="auto"/>
    </w:pPr>
    <w:rPr>
      <w:b/>
      <w:color w:val="000000"/>
    </w:rPr>
  </w:style>
  <w:style w:type="paragraph" w:customStyle="1" w:styleId="Beitrge-Text">
    <w:name w:val="Beiträge - Text"/>
    <w:basedOn w:val="Listenabsatz"/>
    <w:qFormat/>
    <w:rsid w:val="003A220D"/>
    <w:pPr>
      <w:spacing w:line="320" w:lineRule="atLeast"/>
      <w:ind w:left="0"/>
      <w:jc w:val="both"/>
    </w:pPr>
    <w:rPr>
      <w:rFonts w:cs="Arial"/>
      <w:sz w:val="22"/>
      <w:szCs w:val="22"/>
    </w:rPr>
  </w:style>
  <w:style w:type="paragraph" w:customStyle="1" w:styleId="Beitrge-LebenslaufAutor">
    <w:name w:val="Beiträge - Lebenslauf Autor"/>
    <w:basedOn w:val="Standard"/>
    <w:qFormat/>
    <w:rsid w:val="003A220D"/>
    <w:pPr>
      <w:spacing w:line="320" w:lineRule="atLeast"/>
      <w:jc w:val="both"/>
    </w:pPr>
    <w:rPr>
      <w:rFonts w:cs="Arial"/>
      <w:i/>
      <w:sz w:val="20"/>
      <w:szCs w:val="20"/>
    </w:rPr>
  </w:style>
  <w:style w:type="character" w:customStyle="1" w:styleId="hgkelc">
    <w:name w:val="hgkelc"/>
    <w:rsid w:val="004B0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Z:\FB-Kommunikation\04-Kommunikation\02-METALL%20NRW\20-75%20Jahre%20METALL%20NRW\Beitr&#228;ge\Vorlage%20f&#252;r%20Beitr&#228;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A9D36-792A-4340-A377-5222681F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für Beiträge</Template>
  <TotalTime>0</TotalTime>
  <Pages>3</Pages>
  <Words>669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Kiwitz</dc:creator>
  <cp:keywords/>
  <cp:lastModifiedBy>Pia Sterzik</cp:lastModifiedBy>
  <cp:revision>5</cp:revision>
  <cp:lastPrinted>2023-04-14T08:54:00Z</cp:lastPrinted>
  <dcterms:created xsi:type="dcterms:W3CDTF">2023-04-13T13:04:00Z</dcterms:created>
  <dcterms:modified xsi:type="dcterms:W3CDTF">2023-04-14T08:54:00Z</dcterms:modified>
</cp:coreProperties>
</file>